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Times New Roman"/>
          <w:b/>
          <w:sz w:val="28"/>
          <w:szCs w:val="28"/>
          <w:lang w:val="en-US" w:eastAsia="zh-CN"/>
        </w:rPr>
        <w:t>2</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44"/>
          <w:szCs w:val="44"/>
        </w:rPr>
      </w:pPr>
    </w:p>
    <w:p>
      <w:pPr>
        <w:jc w:val="center"/>
        <w:rPr>
          <w:rFonts w:hint="eastAsia" w:ascii="宋体" w:hAnsi="宋体" w:eastAsia="宋体" w:cs="Times New Roman"/>
          <w:b/>
          <w:bCs/>
          <w:sz w:val="52"/>
          <w:szCs w:val="52"/>
          <w:lang w:val="en-US" w:eastAsia="zh-CN"/>
        </w:rPr>
      </w:pPr>
      <w:r>
        <w:rPr>
          <w:rFonts w:hint="eastAsia" w:ascii="宋体" w:hAnsi="宋体" w:eastAsia="宋体" w:cs="Times New Roman"/>
          <w:b/>
          <w:bCs/>
          <w:sz w:val="52"/>
          <w:szCs w:val="52"/>
          <w:lang w:val="en-US" w:eastAsia="zh-CN"/>
        </w:rPr>
        <w:t xml:space="preserve">房 建、市 政 资 质 </w:t>
      </w:r>
    </w:p>
    <w:p>
      <w:pPr>
        <w:jc w:val="center"/>
        <w:rPr>
          <w:rFonts w:hint="eastAsia" w:ascii="宋体" w:hAnsi="宋体" w:eastAsia="宋体" w:cs="Times New Roman"/>
          <w:b/>
          <w:bCs/>
          <w:sz w:val="52"/>
          <w:szCs w:val="52"/>
        </w:rPr>
      </w:pPr>
      <w:r>
        <w:rPr>
          <w:rFonts w:hint="eastAsia" w:ascii="宋体" w:hAnsi="宋体" w:eastAsia="宋体" w:cs="Times New Roman"/>
          <w:b/>
          <w:bCs/>
          <w:sz w:val="52"/>
          <w:szCs w:val="52"/>
          <w:lang w:val="en-US" w:eastAsia="zh-CN"/>
        </w:rPr>
        <w:t xml:space="preserve">监 理 单 位 </w:t>
      </w:r>
      <w:r>
        <w:rPr>
          <w:rFonts w:hint="eastAsia" w:ascii="宋体" w:hAnsi="宋体" w:eastAsia="宋体" w:cs="Times New Roman"/>
          <w:b/>
          <w:bCs/>
          <w:sz w:val="52"/>
          <w:szCs w:val="52"/>
          <w:lang w:eastAsia="zh-CN"/>
        </w:rPr>
        <w:t>入</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库</w:t>
      </w:r>
      <w:r>
        <w:rPr>
          <w:rFonts w:hint="eastAsia" w:ascii="宋体" w:hAnsi="宋体" w:eastAsia="宋体" w:cs="Times New Roman"/>
          <w:b/>
          <w:bCs/>
          <w:sz w:val="52"/>
          <w:szCs w:val="52"/>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福建省木兰投资集团有限公司及下属子公司投资的所有项目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资质类别和等级</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福建省木兰投资集团有限公司</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房建、市政监理</w:t>
      </w:r>
      <w:r>
        <w:rPr>
          <w:rFonts w:hint="eastAsia" w:ascii="宋体" w:hAnsi="宋体" w:eastAsia="宋体" w:cs="Times New Roman"/>
          <w:sz w:val="24"/>
          <w:szCs w:val="24"/>
          <w:lang w:val="en-US" w:eastAsia="zh-CN"/>
        </w:rPr>
        <w:t>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cs="Times New Roman"/>
          <w:color w:val="auto"/>
          <w:sz w:val="22"/>
          <w:szCs w:val="18"/>
          <w:u w:val="single"/>
          <w:lang w:val="en-US" w:eastAsia="zh-CN"/>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单位名称</w:t>
      </w:r>
      <w:r>
        <w:rPr>
          <w:rFonts w:hint="eastAsia" w:ascii="宋体" w:hAnsi="宋体" w:eastAsia="宋体" w:cs="Times New Roman"/>
          <w:color w:val="auto"/>
          <w:sz w:val="22"/>
          <w:szCs w:val="18"/>
        </w:rPr>
        <w:t>)</w:t>
      </w:r>
      <w:r>
        <w:rPr>
          <w:rFonts w:hint="eastAsia" w:ascii="宋体" w:hAnsi="宋体" w:cs="Times New Roman"/>
          <w:color w:val="auto"/>
          <w:sz w:val="22"/>
          <w:szCs w:val="18"/>
          <w:u w:val="none"/>
          <w:lang w:val="en-US" w:eastAsia="zh-CN"/>
        </w:rPr>
        <w:t>的</w:t>
      </w:r>
      <w:r>
        <w:rPr>
          <w:rFonts w:hint="eastAsia" w:ascii="宋体" w:hAnsi="宋体" w:eastAsia="宋体" w:cs="Times New Roman"/>
          <w:color w:val="auto"/>
          <w:sz w:val="22"/>
          <w:szCs w:val="18"/>
          <w:u w:val="single"/>
        </w:rPr>
        <w:t xml:space="preserve">    </w:t>
      </w:r>
      <w:r>
        <w:rPr>
          <w:rFonts w:hint="eastAsia" w:ascii="宋体" w:hAnsi="宋体" w:cs="Times New Roman"/>
          <w:color w:val="auto"/>
          <w:sz w:val="22"/>
          <w:szCs w:val="18"/>
          <w:u w:val="single"/>
          <w:lang w:val="en-US" w:eastAsia="zh-CN"/>
        </w:rPr>
        <w:t xml:space="preserve">   </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福建省木兰投资集团有限公司</w:t>
      </w:r>
      <w:r>
        <w:rPr>
          <w:rFonts w:hint="eastAsia" w:ascii="宋体" w:hAnsi="宋体" w:eastAsia="宋体" w:cs="Times New Roman"/>
          <w:color w:val="auto"/>
          <w:sz w:val="22"/>
          <w:szCs w:val="18"/>
          <w:lang w:eastAsia="zh-CN"/>
        </w:rPr>
        <w:t>关于</w:t>
      </w:r>
      <w:r>
        <w:rPr>
          <w:rFonts w:hint="eastAsia" w:ascii="宋体" w:hAnsi="宋体" w:cs="Times New Roman"/>
          <w:color w:val="auto"/>
          <w:sz w:val="22"/>
          <w:szCs w:val="18"/>
          <w:u w:val="single"/>
          <w:lang w:eastAsia="zh-CN"/>
        </w:rPr>
        <w:t>房建、市政</w:t>
      </w:r>
      <w:r>
        <w:rPr>
          <w:rFonts w:hint="eastAsia" w:ascii="宋体" w:hAnsi="宋体" w:cs="Times New Roman"/>
          <w:sz w:val="24"/>
          <w:szCs w:val="24"/>
          <w:u w:val="single"/>
          <w:lang w:val="en-US" w:eastAsia="zh-CN"/>
        </w:rPr>
        <w:t>资质</w:t>
      </w:r>
      <w:r>
        <w:rPr>
          <w:rFonts w:hint="eastAsia" w:ascii="宋体" w:hAnsi="宋体" w:cs="Times New Roman"/>
          <w:color w:val="auto"/>
          <w:sz w:val="22"/>
          <w:szCs w:val="18"/>
          <w:u w:val="single"/>
          <w:lang w:eastAsia="zh-CN"/>
        </w:rPr>
        <w:t>监理</w:t>
      </w:r>
      <w:r>
        <w:rPr>
          <w:rFonts w:hint="eastAsia" w:ascii="宋体" w:hAnsi="宋体" w:cs="Times New Roman"/>
          <w:color w:val="auto"/>
          <w:sz w:val="22"/>
          <w:szCs w:val="18"/>
          <w:u w:val="single"/>
          <w:lang w:val="en-US" w:eastAsia="zh-CN"/>
        </w:rPr>
        <w:t>单位</w:t>
      </w:r>
      <w:r>
        <w:rPr>
          <w:rFonts w:hint="eastAsia" w:ascii="宋体" w:hAnsi="宋体" w:eastAsia="宋体" w:cs="Times New Roman"/>
          <w:color w:val="auto"/>
          <w:sz w:val="22"/>
          <w:szCs w:val="18"/>
          <w:u w:val="none"/>
          <w:lang w:val="en-US" w:eastAsia="zh-CN"/>
        </w:rPr>
        <w:t>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b w:val="0"/>
          <w:bCs/>
          <w:color w:val="auto"/>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ightChars="0" w:firstLine="560" w:firstLineChars="20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按照福建省木兰投资集团有限公司发布的</w:t>
      </w:r>
      <w:r>
        <w:rPr>
          <w:rFonts w:hint="eastAsia" w:ascii="宋体" w:hAnsi="宋体" w:eastAsia="宋体" w:cs="宋体"/>
          <w:b w:val="0"/>
          <w:bCs/>
          <w:color w:val="auto"/>
          <w:kern w:val="0"/>
          <w:sz w:val="28"/>
          <w:szCs w:val="28"/>
          <w:u w:val="single"/>
          <w:lang w:val="en-US" w:eastAsia="zh-CN" w:bidi="ar"/>
        </w:rPr>
        <w:t>房建、市政资质监理单位</w:t>
      </w:r>
      <w:r>
        <w:rPr>
          <w:rFonts w:hint="eastAsia" w:ascii="宋体" w:hAnsi="宋体" w:eastAsia="宋体" w:cs="宋体"/>
          <w:b w:val="0"/>
          <w:bCs/>
          <w:color w:val="auto"/>
          <w:kern w:val="0"/>
          <w:sz w:val="28"/>
          <w:szCs w:val="28"/>
          <w:lang w:val="en-US" w:eastAsia="zh-CN" w:bidi="ar"/>
        </w:rPr>
        <w:t>入库征集公告的有关要求，我司递交相关资料文件，同意入库到福建省木兰投资集团有限公司及下属子公司投资的所有项目。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联 系 电 话 ：</w:t>
      </w:r>
      <w:r>
        <w:rPr>
          <w:rFonts w:hint="eastAsia" w:ascii="宋体" w:hAnsi="宋体" w:eastAsia="宋体" w:cs="宋体"/>
          <w:b w:val="0"/>
          <w:bCs/>
          <w:color w:val="auto"/>
          <w:kern w:val="0"/>
          <w:sz w:val="28"/>
          <w:szCs w:val="28"/>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申请单位法人代表：</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    申请单位名称：×××××（公章）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_GB2312" w:hAnsi="仿宋_GB2312" w:eastAsia="仿宋_GB2312" w:cs="仿宋_GB2312"/>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color w:val="auto"/>
          <w:kern w:val="0"/>
          <w:sz w:val="28"/>
          <w:szCs w:val="28"/>
          <w:lang w:val="en-US" w:eastAsia="zh-CN" w:bidi="ar"/>
        </w:rPr>
      </w:pPr>
    </w:p>
    <w:p>
      <w:pPr>
        <w:rPr>
          <w:rFonts w:hint="eastAsia" w:ascii="宋体" w:hAnsi="宋体" w:eastAsia="宋体" w:cs="Times New Roman"/>
          <w:sz w:val="28"/>
          <w:szCs w:val="28"/>
        </w:rPr>
      </w:pPr>
    </w:p>
    <w:p>
      <w:pPr>
        <w:rPr>
          <w:rFonts w:hint="eastAsia" w:ascii="宋体" w:hAnsi="宋体" w:eastAsia="宋体" w:cs="Times New Roman"/>
          <w:sz w:val="28"/>
          <w:szCs w:val="2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(4)房建、市政监理资质证书复印件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2EC3D8A"/>
    <w:rsid w:val="030F42DA"/>
    <w:rsid w:val="057A7D8F"/>
    <w:rsid w:val="058774BE"/>
    <w:rsid w:val="0662380C"/>
    <w:rsid w:val="07B7277F"/>
    <w:rsid w:val="08FF3717"/>
    <w:rsid w:val="097C0ABC"/>
    <w:rsid w:val="09BE4364"/>
    <w:rsid w:val="0BCE17C4"/>
    <w:rsid w:val="0BDD3462"/>
    <w:rsid w:val="0C446A47"/>
    <w:rsid w:val="0E387A36"/>
    <w:rsid w:val="163A2FC4"/>
    <w:rsid w:val="166C0B75"/>
    <w:rsid w:val="180B6803"/>
    <w:rsid w:val="199D7E6D"/>
    <w:rsid w:val="1AF2789B"/>
    <w:rsid w:val="1B2634C8"/>
    <w:rsid w:val="1C033E58"/>
    <w:rsid w:val="1CD852A6"/>
    <w:rsid w:val="1CF0262F"/>
    <w:rsid w:val="20AA5784"/>
    <w:rsid w:val="212E04DD"/>
    <w:rsid w:val="23476D20"/>
    <w:rsid w:val="242A1D0F"/>
    <w:rsid w:val="24B25287"/>
    <w:rsid w:val="24E54A43"/>
    <w:rsid w:val="268D7140"/>
    <w:rsid w:val="26C32CCB"/>
    <w:rsid w:val="281F0CAB"/>
    <w:rsid w:val="2A81612B"/>
    <w:rsid w:val="2DFD104F"/>
    <w:rsid w:val="2E293ECB"/>
    <w:rsid w:val="2E8F3DC5"/>
    <w:rsid w:val="31F00419"/>
    <w:rsid w:val="32281BB9"/>
    <w:rsid w:val="381D28D7"/>
    <w:rsid w:val="3A844D20"/>
    <w:rsid w:val="3B484F46"/>
    <w:rsid w:val="3CA03AAC"/>
    <w:rsid w:val="3CC72F15"/>
    <w:rsid w:val="3CCE4334"/>
    <w:rsid w:val="3D7A1A73"/>
    <w:rsid w:val="3DB117F8"/>
    <w:rsid w:val="3DC40C82"/>
    <w:rsid w:val="43D97719"/>
    <w:rsid w:val="43DE1F6F"/>
    <w:rsid w:val="44887F45"/>
    <w:rsid w:val="46345C8C"/>
    <w:rsid w:val="476561F7"/>
    <w:rsid w:val="47994B0F"/>
    <w:rsid w:val="4837695B"/>
    <w:rsid w:val="48A56548"/>
    <w:rsid w:val="490D7341"/>
    <w:rsid w:val="4C582A86"/>
    <w:rsid w:val="4D9E2752"/>
    <w:rsid w:val="4DD0778F"/>
    <w:rsid w:val="4DFF2CB9"/>
    <w:rsid w:val="4EA8070C"/>
    <w:rsid w:val="4FC34453"/>
    <w:rsid w:val="51926E63"/>
    <w:rsid w:val="52107387"/>
    <w:rsid w:val="562C37A7"/>
    <w:rsid w:val="56A008E7"/>
    <w:rsid w:val="597903A1"/>
    <w:rsid w:val="598B7A5E"/>
    <w:rsid w:val="5C5343AF"/>
    <w:rsid w:val="5C574CC5"/>
    <w:rsid w:val="5F046E75"/>
    <w:rsid w:val="5F920EAC"/>
    <w:rsid w:val="61715B7A"/>
    <w:rsid w:val="627A19DB"/>
    <w:rsid w:val="632364BF"/>
    <w:rsid w:val="6685128F"/>
    <w:rsid w:val="66B06EEF"/>
    <w:rsid w:val="67D417E8"/>
    <w:rsid w:val="69033F74"/>
    <w:rsid w:val="6A16004B"/>
    <w:rsid w:val="6AB828EC"/>
    <w:rsid w:val="6C646173"/>
    <w:rsid w:val="6C9004C5"/>
    <w:rsid w:val="6E6D7AED"/>
    <w:rsid w:val="70C31ED0"/>
    <w:rsid w:val="710C62D3"/>
    <w:rsid w:val="73203314"/>
    <w:rsid w:val="73E500F3"/>
    <w:rsid w:val="7524298F"/>
    <w:rsid w:val="7741229E"/>
    <w:rsid w:val="77FF7B66"/>
    <w:rsid w:val="7A4F0E4F"/>
    <w:rsid w:val="7A914839"/>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1032</Words>
  <Characters>1063</Characters>
  <Lines>0</Lines>
  <Paragraphs>0</Paragraphs>
  <TotalTime>2</TotalTime>
  <ScaleCrop>false</ScaleCrop>
  <LinksUpToDate>false</LinksUpToDate>
  <CharactersWithSpaces>1691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Administrator</cp:lastModifiedBy>
  <cp:lastPrinted>2018-09-12T09:28:00Z</cp:lastPrinted>
  <dcterms:modified xsi:type="dcterms:W3CDTF">2022-09-05T01:19:47Z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31FAD0CD139544C6995CD25ECA000EE6</vt:lpwstr>
  </property>
</Properties>
</file>